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AB160" w14:textId="77777777" w:rsidR="000F7950" w:rsidRPr="000F7950" w:rsidRDefault="000F7950" w:rsidP="000F795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F7950">
        <w:rPr>
          <w:rFonts w:ascii="Arial" w:hAnsi="Arial" w:cs="Arial"/>
          <w:b/>
          <w:bCs/>
          <w:sz w:val="24"/>
          <w:szCs w:val="24"/>
        </w:rPr>
        <w:t>COMPARTE GOBIERNO DE BJ SERVICIOS DE PROTECCIÓN Y BIENESTAR ANIMAL</w:t>
      </w:r>
    </w:p>
    <w:p w14:paraId="13F375A3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F4A5CF" w14:textId="44589D47" w:rsidR="000F7950" w:rsidRPr="000F7950" w:rsidRDefault="000F7950" w:rsidP="000F7950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F7950">
        <w:rPr>
          <w:rFonts w:ascii="Arial" w:hAnsi="Arial" w:cs="Arial"/>
          <w:sz w:val="24"/>
          <w:szCs w:val="24"/>
        </w:rPr>
        <w:t>De lunes a viernes de 09:00 a 19:00 horas y los sábados de 09:00 a 13:00 horas</w:t>
      </w:r>
    </w:p>
    <w:p w14:paraId="2D89EDDC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76EDE9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7950">
        <w:rPr>
          <w:rFonts w:ascii="Arial" w:hAnsi="Arial" w:cs="Arial"/>
          <w:b/>
          <w:bCs/>
          <w:sz w:val="24"/>
          <w:szCs w:val="24"/>
        </w:rPr>
        <w:t>Cancún, Q. R., a 16 de noviembre de 2024.-</w:t>
      </w:r>
      <w:r w:rsidRPr="000F7950">
        <w:rPr>
          <w:rFonts w:ascii="Arial" w:hAnsi="Arial" w:cs="Arial"/>
          <w:sz w:val="24"/>
          <w:szCs w:val="24"/>
        </w:rPr>
        <w:t xml:space="preserve"> Como parte de la atención a la salud y seguridad de las mascotas, así como al bienestar de las familias cancunenses, el Ayuntamiento de Benito Juárez, a través de la Dirección General de Protección y Bienestar Animal, comparte la variedad de servicios que ofrecen al público, tanto gratuitos como con costo reducido.</w:t>
      </w:r>
    </w:p>
    <w:p w14:paraId="3091C715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8F3663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7950">
        <w:rPr>
          <w:rFonts w:ascii="Arial" w:hAnsi="Arial" w:cs="Arial"/>
          <w:sz w:val="24"/>
          <w:szCs w:val="24"/>
        </w:rPr>
        <w:t>En ese sentido, dentro de los servicios totalmente gratuitos que las y los cancunenses pueden aprovechar se encuentran: consulta médica, vacunación antirrábica, adopción y denuncias ciudadanas (por maltrato animal).</w:t>
      </w:r>
    </w:p>
    <w:p w14:paraId="082651EE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21C265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7950">
        <w:rPr>
          <w:rFonts w:ascii="Arial" w:hAnsi="Arial" w:cs="Arial"/>
          <w:sz w:val="24"/>
          <w:szCs w:val="24"/>
        </w:rPr>
        <w:t xml:space="preserve">A su vez, como parte de los servicios con costo reducido están: esterilización de mascotas, para las hembras 615 pesos y para los machos 513 pesos; observación antirrábica, 574 pesos; destino final (eutanasia), de 1 a 7 kilogramos 342 pesos, de 8 a 20 kilogramos 730 pesos, de 21 a 40 kilogramos mil 463 pesos; cremación, de 1 a 7 kilogramos 601 pesos, de 8 a 20 kilogramos 730 pesos, de 21 a 40 kilogramos dos mil 048 pesos, de 41 kilogramos o más dos mil 589 pesos. </w:t>
      </w:r>
    </w:p>
    <w:p w14:paraId="472B799A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E4EBC6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7950">
        <w:rPr>
          <w:rFonts w:ascii="Arial" w:hAnsi="Arial" w:cs="Arial"/>
          <w:sz w:val="24"/>
          <w:szCs w:val="24"/>
        </w:rPr>
        <w:t>Cabe destacar que para servicios como “destino final”, especialistas diagnostican al animal de compañía para evaluar si la eutanasia es necesaria para la mascota; a su vez, para la adopción, los interesados deberán presentar los siguientes requisitos: copia del comprobante de domicilio,</w:t>
      </w:r>
      <w:r w:rsidRPr="000F7950">
        <w:rPr>
          <w:rFonts w:ascii="Arial" w:hAnsi="Arial" w:cs="Arial"/>
          <w:sz w:val="24"/>
          <w:szCs w:val="24"/>
        </w:rPr>
        <w:tab/>
        <w:t>copia de la credencial del INE, llenar formato otorgado en la dependencia, foto y video de donde estarán las mascotas, ser mayor de edad, llevar correa para la mascota y firmar carta de compromiso hacia el animal de compañía.</w:t>
      </w:r>
    </w:p>
    <w:p w14:paraId="0E35FB2D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F1A492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7950">
        <w:rPr>
          <w:rFonts w:ascii="Arial" w:hAnsi="Arial" w:cs="Arial"/>
          <w:sz w:val="24"/>
          <w:szCs w:val="24"/>
        </w:rPr>
        <w:t>Todos los servicios mencionados, se realizan en las instalaciones de la Dirección General de Protección y Bienestar Animal, ubicadas sobre la avenida Nichupté, en la Supermanzana 99, manzana 54, lote 1, de lunes a viernes de 09:00 a 19:00 horas y los sábados de 09:00 a 13:00 horas. Para mayores informes pueden comunicase al número: 998 892 33 26.</w:t>
      </w:r>
    </w:p>
    <w:p w14:paraId="1C4349DC" w14:textId="77777777" w:rsidR="000F7950" w:rsidRPr="000F7950" w:rsidRDefault="000F7950" w:rsidP="000F79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3A7BF32D" w:rsidR="00512C37" w:rsidRPr="008F5301" w:rsidRDefault="000F7950" w:rsidP="00D70D0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F7950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512C37" w:rsidRPr="008F530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21660" w14:textId="77777777" w:rsidR="00CB1233" w:rsidRDefault="00CB1233" w:rsidP="0092028B">
      <w:r>
        <w:separator/>
      </w:r>
    </w:p>
  </w:endnote>
  <w:endnote w:type="continuationSeparator" w:id="0">
    <w:p w14:paraId="55119E0C" w14:textId="77777777" w:rsidR="00CB1233" w:rsidRDefault="00CB123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A2B7A" w14:textId="77777777" w:rsidR="00CB1233" w:rsidRDefault="00CB1233" w:rsidP="0092028B">
      <w:r>
        <w:separator/>
      </w:r>
    </w:p>
  </w:footnote>
  <w:footnote w:type="continuationSeparator" w:id="0">
    <w:p w14:paraId="12510B4B" w14:textId="77777777" w:rsidR="00CB1233" w:rsidRDefault="00CB123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BD905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A3C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286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D70D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BD905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A3CCD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286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D70D0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234F"/>
    <w:multiLevelType w:val="hybridMultilevel"/>
    <w:tmpl w:val="7AC69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87D4C"/>
    <w:multiLevelType w:val="hybridMultilevel"/>
    <w:tmpl w:val="2AA43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18"/>
  </w:num>
  <w:num w:numId="8" w16cid:durableId="1458714387">
    <w:abstractNumId w:val="8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10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6"/>
  </w:num>
  <w:num w:numId="18" w16cid:durableId="821580716">
    <w:abstractNumId w:val="7"/>
  </w:num>
  <w:num w:numId="19" w16cid:durableId="68347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151E9"/>
    <w:rsid w:val="00024D03"/>
    <w:rsid w:val="00042B60"/>
    <w:rsid w:val="0004602D"/>
    <w:rsid w:val="0005079F"/>
    <w:rsid w:val="00090732"/>
    <w:rsid w:val="00094975"/>
    <w:rsid w:val="000A66FF"/>
    <w:rsid w:val="000B62FF"/>
    <w:rsid w:val="000C25FB"/>
    <w:rsid w:val="000F3888"/>
    <w:rsid w:val="000F4F37"/>
    <w:rsid w:val="000F7950"/>
    <w:rsid w:val="00111F21"/>
    <w:rsid w:val="00114942"/>
    <w:rsid w:val="001251F8"/>
    <w:rsid w:val="00131F2A"/>
    <w:rsid w:val="00133702"/>
    <w:rsid w:val="0014199E"/>
    <w:rsid w:val="0015226D"/>
    <w:rsid w:val="001526F9"/>
    <w:rsid w:val="0016059A"/>
    <w:rsid w:val="001D1340"/>
    <w:rsid w:val="001E4054"/>
    <w:rsid w:val="001E5B4F"/>
    <w:rsid w:val="001E66EB"/>
    <w:rsid w:val="001F1693"/>
    <w:rsid w:val="002048F8"/>
    <w:rsid w:val="00223934"/>
    <w:rsid w:val="00244D7A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42864"/>
    <w:rsid w:val="00387E0F"/>
    <w:rsid w:val="003A44F8"/>
    <w:rsid w:val="003C3200"/>
    <w:rsid w:val="003C3C3E"/>
    <w:rsid w:val="003E64E6"/>
    <w:rsid w:val="003F6CFA"/>
    <w:rsid w:val="00403535"/>
    <w:rsid w:val="004151BC"/>
    <w:rsid w:val="004433C5"/>
    <w:rsid w:val="00485C06"/>
    <w:rsid w:val="00496F14"/>
    <w:rsid w:val="004A519D"/>
    <w:rsid w:val="004A53F9"/>
    <w:rsid w:val="004B3797"/>
    <w:rsid w:val="004D1112"/>
    <w:rsid w:val="004D6C77"/>
    <w:rsid w:val="004E6F12"/>
    <w:rsid w:val="004F26AB"/>
    <w:rsid w:val="00500033"/>
    <w:rsid w:val="00500F50"/>
    <w:rsid w:val="00507347"/>
    <w:rsid w:val="00512C37"/>
    <w:rsid w:val="00521F84"/>
    <w:rsid w:val="00532816"/>
    <w:rsid w:val="005577C6"/>
    <w:rsid w:val="00562395"/>
    <w:rsid w:val="005654A3"/>
    <w:rsid w:val="00571915"/>
    <w:rsid w:val="00591CE0"/>
    <w:rsid w:val="005F0CDA"/>
    <w:rsid w:val="00610ADA"/>
    <w:rsid w:val="006339D0"/>
    <w:rsid w:val="00634D39"/>
    <w:rsid w:val="0063616E"/>
    <w:rsid w:val="006404D5"/>
    <w:rsid w:val="0065406D"/>
    <w:rsid w:val="0066440A"/>
    <w:rsid w:val="0067627D"/>
    <w:rsid w:val="00677EBC"/>
    <w:rsid w:val="006960A5"/>
    <w:rsid w:val="006A1CAC"/>
    <w:rsid w:val="006A7277"/>
    <w:rsid w:val="006C503E"/>
    <w:rsid w:val="006E0432"/>
    <w:rsid w:val="006F0C0F"/>
    <w:rsid w:val="006F54F3"/>
    <w:rsid w:val="0070322A"/>
    <w:rsid w:val="00705F48"/>
    <w:rsid w:val="00714492"/>
    <w:rsid w:val="00714BC8"/>
    <w:rsid w:val="00725BC1"/>
    <w:rsid w:val="00727F70"/>
    <w:rsid w:val="00740BD2"/>
    <w:rsid w:val="00744B32"/>
    <w:rsid w:val="00751B55"/>
    <w:rsid w:val="00771DF7"/>
    <w:rsid w:val="0077706B"/>
    <w:rsid w:val="007A3CCD"/>
    <w:rsid w:val="007B128D"/>
    <w:rsid w:val="007E0B4C"/>
    <w:rsid w:val="007E3879"/>
    <w:rsid w:val="007F3DEC"/>
    <w:rsid w:val="00801874"/>
    <w:rsid w:val="00822E90"/>
    <w:rsid w:val="00835CA4"/>
    <w:rsid w:val="008725D3"/>
    <w:rsid w:val="0089057B"/>
    <w:rsid w:val="00893676"/>
    <w:rsid w:val="008936BC"/>
    <w:rsid w:val="008A2C7F"/>
    <w:rsid w:val="008A3EC0"/>
    <w:rsid w:val="008A78F4"/>
    <w:rsid w:val="008B778D"/>
    <w:rsid w:val="008C2F4E"/>
    <w:rsid w:val="008F5301"/>
    <w:rsid w:val="008F6697"/>
    <w:rsid w:val="008F7590"/>
    <w:rsid w:val="0091641D"/>
    <w:rsid w:val="0092028B"/>
    <w:rsid w:val="00922EC5"/>
    <w:rsid w:val="009230C7"/>
    <w:rsid w:val="0092643C"/>
    <w:rsid w:val="00926E32"/>
    <w:rsid w:val="0092707F"/>
    <w:rsid w:val="009330A7"/>
    <w:rsid w:val="00974AE4"/>
    <w:rsid w:val="009950D9"/>
    <w:rsid w:val="009B6027"/>
    <w:rsid w:val="009C0DC7"/>
    <w:rsid w:val="009D2BE0"/>
    <w:rsid w:val="009D4A58"/>
    <w:rsid w:val="009D729D"/>
    <w:rsid w:val="009D731F"/>
    <w:rsid w:val="009E11F6"/>
    <w:rsid w:val="00A21FB4"/>
    <w:rsid w:val="00A30327"/>
    <w:rsid w:val="00A36557"/>
    <w:rsid w:val="00A4359A"/>
    <w:rsid w:val="00A443D4"/>
    <w:rsid w:val="00A532FD"/>
    <w:rsid w:val="00A54A88"/>
    <w:rsid w:val="00A5698C"/>
    <w:rsid w:val="00A769BC"/>
    <w:rsid w:val="00AA45D3"/>
    <w:rsid w:val="00AC6469"/>
    <w:rsid w:val="00AC7FCB"/>
    <w:rsid w:val="00AE35FF"/>
    <w:rsid w:val="00AF5036"/>
    <w:rsid w:val="00B07AEF"/>
    <w:rsid w:val="00B20549"/>
    <w:rsid w:val="00B43394"/>
    <w:rsid w:val="00B43D6C"/>
    <w:rsid w:val="00B446D9"/>
    <w:rsid w:val="00B5654E"/>
    <w:rsid w:val="00B7592F"/>
    <w:rsid w:val="00B90415"/>
    <w:rsid w:val="00B96BE5"/>
    <w:rsid w:val="00BA3047"/>
    <w:rsid w:val="00BB0A1C"/>
    <w:rsid w:val="00BB3408"/>
    <w:rsid w:val="00BC1AE2"/>
    <w:rsid w:val="00BD5728"/>
    <w:rsid w:val="00BE2F07"/>
    <w:rsid w:val="00BF1A84"/>
    <w:rsid w:val="00C12E73"/>
    <w:rsid w:val="00C136F8"/>
    <w:rsid w:val="00C16506"/>
    <w:rsid w:val="00C225A9"/>
    <w:rsid w:val="00C27C3C"/>
    <w:rsid w:val="00C44C17"/>
    <w:rsid w:val="00C510DF"/>
    <w:rsid w:val="00C536F9"/>
    <w:rsid w:val="00C541DF"/>
    <w:rsid w:val="00C56461"/>
    <w:rsid w:val="00C71425"/>
    <w:rsid w:val="00C71DC9"/>
    <w:rsid w:val="00C948AD"/>
    <w:rsid w:val="00C956D7"/>
    <w:rsid w:val="00C97C88"/>
    <w:rsid w:val="00CB1233"/>
    <w:rsid w:val="00CB2A24"/>
    <w:rsid w:val="00CC4F21"/>
    <w:rsid w:val="00CD0D27"/>
    <w:rsid w:val="00D00AB3"/>
    <w:rsid w:val="00D05212"/>
    <w:rsid w:val="00D07655"/>
    <w:rsid w:val="00D16EE8"/>
    <w:rsid w:val="00D23899"/>
    <w:rsid w:val="00D301AB"/>
    <w:rsid w:val="00D33BCE"/>
    <w:rsid w:val="00D57CF2"/>
    <w:rsid w:val="00D70D0C"/>
    <w:rsid w:val="00D74024"/>
    <w:rsid w:val="00D7477A"/>
    <w:rsid w:val="00D80EDE"/>
    <w:rsid w:val="00D862A3"/>
    <w:rsid w:val="00DA397B"/>
    <w:rsid w:val="00DC73C2"/>
    <w:rsid w:val="00DD004E"/>
    <w:rsid w:val="00E61ACF"/>
    <w:rsid w:val="00E72E5F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1455"/>
    <w:rsid w:val="00F13E30"/>
    <w:rsid w:val="00F313EE"/>
    <w:rsid w:val="00F420C5"/>
    <w:rsid w:val="00F71C3D"/>
    <w:rsid w:val="00F729B8"/>
    <w:rsid w:val="00F812A6"/>
    <w:rsid w:val="00F83DDD"/>
    <w:rsid w:val="00F91E8B"/>
    <w:rsid w:val="00FB44A0"/>
    <w:rsid w:val="00FC39B2"/>
    <w:rsid w:val="00FC5CE2"/>
    <w:rsid w:val="00FC5D23"/>
    <w:rsid w:val="00FE097D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2024-11-16T19:16:00Z</dcterms:created>
  <dcterms:modified xsi:type="dcterms:W3CDTF">2024-11-16T19:16:00Z</dcterms:modified>
</cp:coreProperties>
</file>